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4A4848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A4848"/>
          <w:spacing w:val="0"/>
          <w:sz w:val="36"/>
          <w:szCs w:val="28"/>
        </w:rPr>
        <w:t>Коллеги, внимание!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16"/>
        <w:jc w:val="both"/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В рамках мероприятий Года педагога и наставника Комитет Профсоюза планирует выпуск Альманаха «Заслуженные работники образования Республики Крым»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Приглашаем территориальные и первичные профсоюзные организации принять участие в сборе материалов о Заслуженных работниках образования Республики Крым, их опыте работы и инновационных практиках.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Style w:val="Style14"/>
          <w:rFonts w:ascii="Georgia;Times;Times New Roman;serif" w:hAnsi="Georgia;Times;Times New Roman;serif"/>
          <w:b/>
          <w:i w:val="false"/>
          <w:caps w:val="false"/>
          <w:smallCaps w:val="false"/>
          <w:color w:val="222222"/>
          <w:spacing w:val="0"/>
          <w:sz w:val="21"/>
        </w:rPr>
        <w:t>Материалы принимаются на электронную почту profreskom@yandex.ru с пометкой «Альманах»</w:t>
      </w:r>
    </w:p>
    <w:p>
      <w:pPr>
        <w:pStyle w:val="Style16"/>
        <w:spacing w:before="0" w:after="12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Georgia">
    <w:altName w:val="Times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004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6004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a60042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a6004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a60042"/>
    <w:pPr>
      <w:keepNext w:val="true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Normal"/>
    <w:next w:val="Normal"/>
    <w:link w:val="6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Normal"/>
    <w:next w:val="Normal"/>
    <w:link w:val="7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6"/>
    </w:pPr>
    <w:rPr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a60042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qFormat/>
    <w:rsid w:val="00a60042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qFormat/>
    <w:rsid w:val="00a60042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qFormat/>
    <w:rsid w:val="00a60042"/>
    <w:rPr>
      <w:rFonts w:cs="Times New Roman"/>
      <w:b/>
      <w:sz w:val="28"/>
      <w:lang w:val="ru-RU" w:eastAsia="ru-RU"/>
    </w:rPr>
  </w:style>
  <w:style w:type="character" w:styleId="51" w:customStyle="1">
    <w:name w:val="Заголовок 5 Знак"/>
    <w:basedOn w:val="DefaultParagraphFont"/>
    <w:link w:val="5"/>
    <w:qFormat/>
    <w:rsid w:val="00a60042"/>
    <w:rPr>
      <w:b/>
      <w:bCs/>
      <w:i/>
      <w:iCs/>
      <w:sz w:val="26"/>
      <w:szCs w:val="26"/>
      <w:lang w:eastAsia="ar-SA"/>
    </w:rPr>
  </w:style>
  <w:style w:type="character" w:styleId="61" w:customStyle="1">
    <w:name w:val="Заголовок 6 Знак"/>
    <w:basedOn w:val="DefaultParagraphFont"/>
    <w:link w:val="6"/>
    <w:qFormat/>
    <w:rsid w:val="00a60042"/>
    <w:rPr>
      <w:b/>
      <w:bCs/>
      <w:sz w:val="22"/>
      <w:szCs w:val="22"/>
      <w:lang w:eastAsia="ar-SA"/>
    </w:rPr>
  </w:style>
  <w:style w:type="character" w:styleId="71" w:customStyle="1">
    <w:name w:val="Заголовок 7 Знак"/>
    <w:basedOn w:val="DefaultParagraphFont"/>
    <w:link w:val="7"/>
    <w:qFormat/>
    <w:rsid w:val="00a60042"/>
    <w:rPr>
      <w:sz w:val="24"/>
      <w:szCs w:val="24"/>
      <w:lang w:eastAsia="ar-SA"/>
    </w:rPr>
  </w:style>
  <w:style w:type="character" w:styleId="Style7" w:customStyle="1">
    <w:name w:val="Заголовок Знак"/>
    <w:basedOn w:val="DefaultParagraphFont"/>
    <w:link w:val="a3"/>
    <w:qFormat/>
    <w:rsid w:val="00a60042"/>
    <w:rPr>
      <w:sz w:val="28"/>
      <w:szCs w:val="24"/>
      <w:lang w:eastAsia="ar-SA"/>
    </w:rPr>
  </w:style>
  <w:style w:type="character" w:styleId="Style8" w:customStyle="1">
    <w:name w:val="Подзаголовок Знак"/>
    <w:basedOn w:val="DefaultParagraphFont"/>
    <w:link w:val="a5"/>
    <w:qFormat/>
    <w:rsid w:val="00a60042"/>
    <w:rPr>
      <w:rFonts w:eastAsia="" w:cs="" w:cstheme="majorBidi" w:eastAsiaTheme="majorEastAsia"/>
      <w:b/>
      <w:spacing w:val="24"/>
      <w:sz w:val="24"/>
      <w:szCs w:val="24"/>
      <w:lang w:eastAsia="ar-SA"/>
    </w:rPr>
  </w:style>
  <w:style w:type="character" w:styleId="Style9" w:customStyle="1">
    <w:name w:val="Основной текст Знак"/>
    <w:basedOn w:val="DefaultParagraphFont"/>
    <w:link w:val="a6"/>
    <w:uiPriority w:val="99"/>
    <w:semiHidden/>
    <w:qFormat/>
    <w:rsid w:val="00a6004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0042"/>
    <w:rPr>
      <w:b/>
      <w:bCs/>
    </w:rPr>
  </w:style>
  <w:style w:type="character" w:styleId="Style10">
    <w:name w:val="Выделение"/>
    <w:uiPriority w:val="20"/>
    <w:qFormat/>
    <w:rsid w:val="00a60042"/>
    <w:rPr>
      <w:i/>
      <w:iCs/>
    </w:rPr>
  </w:style>
  <w:style w:type="character" w:styleId="Style11" w:customStyle="1">
    <w:name w:val="Без интервала Знак"/>
    <w:link w:val="ab"/>
    <w:uiPriority w:val="99"/>
    <w:qFormat/>
    <w:rsid w:val="00a60042"/>
    <w:rPr>
      <w:rFonts w:ascii="Calibri" w:hAnsi="Calibri"/>
      <w:sz w:val="22"/>
      <w:szCs w:val="22"/>
      <w:lang w:eastAsia="en-US"/>
    </w:rPr>
  </w:style>
  <w:style w:type="character" w:styleId="Style12">
    <w:name w:val="Интернет-ссылка"/>
    <w:rsid w:val="00447910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f0"/>
    <w:uiPriority w:val="99"/>
    <w:semiHidden/>
    <w:qFormat/>
    <w:rsid w:val="00447910"/>
    <w:rPr>
      <w:rFonts w:ascii="Tahoma" w:hAnsi="Tahoma" w:cs="Tahoma"/>
      <w:sz w:val="16"/>
      <w:szCs w:val="16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link w:val="a8"/>
    <w:uiPriority w:val="99"/>
    <w:semiHidden/>
    <w:unhideWhenUsed/>
    <w:rsid w:val="00a60042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Title"/>
    <w:basedOn w:val="Normal"/>
    <w:next w:val="Normal"/>
    <w:link w:val="a4"/>
    <w:qFormat/>
    <w:rsid w:val="00a60042"/>
    <w:pPr>
      <w:suppressAutoHyphens w:val="true"/>
      <w:jc w:val="center"/>
    </w:pPr>
    <w:rPr>
      <w:sz w:val="28"/>
      <w:lang w:eastAsia="ar-SA"/>
    </w:rPr>
  </w:style>
  <w:style w:type="paragraph" w:styleId="Style21">
    <w:name w:val="Subtitle"/>
    <w:basedOn w:val="Normal"/>
    <w:next w:val="Style16"/>
    <w:link w:val="a7"/>
    <w:qFormat/>
    <w:rsid w:val="00a60042"/>
    <w:pPr>
      <w:suppressAutoHyphens w:val="true"/>
      <w:jc w:val="center"/>
    </w:pPr>
    <w:rPr>
      <w:rFonts w:eastAsia="" w:cs="" w:cstheme="majorBidi" w:eastAsiaTheme="majorEastAsia"/>
      <w:b/>
      <w:spacing w:val="24"/>
      <w:lang w:eastAsia="ar-SA"/>
    </w:rPr>
  </w:style>
  <w:style w:type="paragraph" w:styleId="NoSpacing">
    <w:name w:val="No Spacing"/>
    <w:link w:val="ac"/>
    <w:uiPriority w:val="99"/>
    <w:qFormat/>
    <w:rsid w:val="00a6004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6004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447910"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rsid w:val="006c75e3"/>
    <w:pPr>
      <w:suppressAutoHyphens w:val="true"/>
      <w:ind w:firstLine="550"/>
      <w:jc w:val="both"/>
    </w:pPr>
    <w:rPr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f3a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53F1-E222-4D23-BC6A-D9418D86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LibreOffice/7.2.4.1$Linux_X86_64 LibreOffice_project/20$Build-1</Application>
  <AppVersion>15.0000</AppVersion>
  <Pages>1</Pages>
  <Words>61</Words>
  <Characters>394</Characters>
  <CharactersWithSpaces>441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2022-12-13T14:17:00Z</dcterms:created>
  <dc:creator>Пользователь Windows</dc:creator>
  <dc:description/>
  <dc:language>ru-RU</dc:language>
  <cp:lastModifiedBy/>
  <cp:lastPrinted>2022-12-13T06:23:00Z</cp:lastPrinted>
  <dcterms:modified xsi:type="dcterms:W3CDTF">2023-08-15T09:01:41Z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